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78D9" w14:textId="77777777" w:rsidR="00897FD3" w:rsidRPr="00A87EDD" w:rsidRDefault="00897FD3">
      <w:pPr>
        <w:rPr>
          <w:rFonts w:ascii="Arial" w:eastAsia="Calibri" w:hAnsi="Arial" w:cs="Arial"/>
          <w:sz w:val="24"/>
          <w:szCs w:val="24"/>
          <w:u w:val="single"/>
        </w:rPr>
      </w:pPr>
    </w:p>
    <w:p w14:paraId="0C3D5463" w14:textId="4E7AA697" w:rsidR="00A87EDD" w:rsidRDefault="00A87EDD">
      <w:pPr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 xml:space="preserve">Logic Model </w:t>
      </w:r>
      <w:r w:rsidRPr="00A87EDD">
        <w:rPr>
          <w:rFonts w:ascii="Arial" w:eastAsia="Calibri" w:hAnsi="Arial" w:cs="Arial"/>
          <w:sz w:val="24"/>
          <w:szCs w:val="24"/>
          <w:u w:val="single"/>
        </w:rPr>
        <w:t>Instructions</w:t>
      </w:r>
    </w:p>
    <w:p w14:paraId="3FBDEF4C" w14:textId="092A6997" w:rsidR="00897FD3" w:rsidRPr="00897FD3" w:rsidRDefault="00897FD3" w:rsidP="00897FD3">
      <w:pPr>
        <w:rPr>
          <w:rFonts w:ascii="Arial" w:eastAsia="Calibri" w:hAnsi="Arial" w:cs="Arial"/>
          <w:sz w:val="24"/>
          <w:szCs w:val="24"/>
        </w:rPr>
      </w:pPr>
    </w:p>
    <w:p w14:paraId="1B5FCE21" w14:textId="72A5D706" w:rsidR="00A87EDD" w:rsidRPr="00464FEF" w:rsidRDefault="00A87EDD" w:rsidP="00464FEF">
      <w:pPr>
        <w:pStyle w:val="ListParagraph"/>
        <w:numPr>
          <w:ilvl w:val="0"/>
          <w:numId w:val="3"/>
        </w:numPr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464FEF">
        <w:rPr>
          <w:rFonts w:ascii="Arial" w:eastAsia="Calibri" w:hAnsi="Arial" w:cs="Arial"/>
          <w:sz w:val="24"/>
          <w:szCs w:val="24"/>
        </w:rPr>
        <w:t>Fill out the logic model template provided by the CMSP Governing Board.</w:t>
      </w:r>
      <w:r w:rsidR="00464FEF" w:rsidRPr="00464FEF">
        <w:rPr>
          <w:rFonts w:ascii="Arial" w:eastAsia="Calibri" w:hAnsi="Arial" w:cs="Arial"/>
          <w:sz w:val="24"/>
          <w:szCs w:val="24"/>
        </w:rPr>
        <w:t xml:space="preserve"> </w:t>
      </w:r>
      <w:r w:rsidR="00464FEF" w:rsidRPr="00464FEF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Please remove all </w:t>
      </w:r>
      <w:r w:rsidR="00464FEF" w:rsidRPr="00464FEF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</w:rPr>
        <w:t xml:space="preserve">red text </w:t>
      </w:r>
      <w:r w:rsidR="00464FEF" w:rsidRPr="00464FEF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before entering your own project information. </w:t>
      </w:r>
    </w:p>
    <w:p w14:paraId="7FD90BF4" w14:textId="77304139" w:rsidR="00A87EDD" w:rsidRDefault="00A87EDD" w:rsidP="00A87EDD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Each section should address the following five (5) areas related to your project: Target Population, Theory of Change, Activities, Outcomes, and Impact.</w:t>
      </w:r>
    </w:p>
    <w:p w14:paraId="00856A31" w14:textId="51B619D0" w:rsidR="006462F9" w:rsidRDefault="00897FD3" w:rsidP="006462F9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Please make sure to address each section</w:t>
      </w:r>
      <w:r w:rsidR="006462F9">
        <w:rPr>
          <w:rFonts w:ascii="Arial" w:eastAsia="Calibri" w:hAnsi="Arial" w:cs="Arial"/>
          <w:sz w:val="24"/>
          <w:szCs w:val="24"/>
        </w:rPr>
        <w:t xml:space="preserve"> as</w:t>
      </w:r>
      <w:r>
        <w:rPr>
          <w:rFonts w:ascii="Arial" w:eastAsia="Calibri" w:hAnsi="Arial" w:cs="Arial"/>
          <w:sz w:val="24"/>
          <w:szCs w:val="24"/>
        </w:rPr>
        <w:t xml:space="preserve"> thoroughly</w:t>
      </w:r>
      <w:r w:rsidR="006462F9">
        <w:rPr>
          <w:rFonts w:ascii="Arial" w:eastAsia="Calibri" w:hAnsi="Arial" w:cs="Arial"/>
          <w:sz w:val="24"/>
          <w:szCs w:val="24"/>
        </w:rPr>
        <w:t xml:space="preserve"> as possible. Your logic model will help to better</w:t>
      </w:r>
      <w:r>
        <w:rPr>
          <w:rFonts w:ascii="Arial" w:eastAsia="Calibri" w:hAnsi="Arial" w:cs="Arial"/>
          <w:sz w:val="24"/>
          <w:szCs w:val="24"/>
        </w:rPr>
        <w:t xml:space="preserve"> address the connection between</w:t>
      </w:r>
      <w:r w:rsidR="006462F9">
        <w:rPr>
          <w:rFonts w:ascii="Arial" w:eastAsia="Calibri" w:hAnsi="Arial" w:cs="Arial"/>
          <w:sz w:val="24"/>
          <w:szCs w:val="24"/>
        </w:rPr>
        <w:t xml:space="preserve"> your target population, the project activities, and specific data and collection efforts. </w:t>
      </w:r>
    </w:p>
    <w:p w14:paraId="52092B42" w14:textId="77777777" w:rsidR="008441C5" w:rsidRPr="008441C5" w:rsidRDefault="008441C5" w:rsidP="008441C5">
      <w:pPr>
        <w:pStyle w:val="ListParagraph"/>
        <w:rPr>
          <w:rFonts w:ascii="Arial" w:eastAsia="Calibri" w:hAnsi="Arial" w:cs="Arial"/>
          <w:sz w:val="24"/>
          <w:szCs w:val="24"/>
          <w:u w:val="single"/>
        </w:rPr>
      </w:pPr>
    </w:p>
    <w:p w14:paraId="7CAA3C78" w14:textId="3CED8EA0" w:rsidR="006462F9" w:rsidRPr="008441C5" w:rsidRDefault="006462F9" w:rsidP="008441C5">
      <w:pPr>
        <w:rPr>
          <w:rFonts w:ascii="Arial" w:eastAsia="Calibri" w:hAnsi="Arial" w:cs="Arial"/>
          <w:sz w:val="24"/>
          <w:szCs w:val="24"/>
          <w:u w:val="single"/>
        </w:rPr>
      </w:pPr>
      <w:r w:rsidRPr="008441C5">
        <w:rPr>
          <w:rFonts w:ascii="Arial" w:eastAsia="Calibri" w:hAnsi="Arial" w:cs="Arial"/>
          <w:sz w:val="24"/>
          <w:szCs w:val="24"/>
          <w:u w:val="single"/>
        </w:rPr>
        <w:t>Questions to consider when developing your logic model:</w:t>
      </w:r>
    </w:p>
    <w:p w14:paraId="49CC7D81" w14:textId="44F79FB8" w:rsidR="006462F9" w:rsidRDefault="006462F9" w:rsidP="006462F9">
      <w:pPr>
        <w:rPr>
          <w:rFonts w:ascii="Arial" w:eastAsia="Calibri" w:hAnsi="Arial" w:cs="Arial"/>
          <w:sz w:val="24"/>
          <w:szCs w:val="24"/>
        </w:rPr>
      </w:pPr>
    </w:p>
    <w:p w14:paraId="0B2E4C19" w14:textId="73316AB6" w:rsidR="00A87EDD" w:rsidRDefault="006462F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Target Population:</w:t>
      </w:r>
    </w:p>
    <w:p w14:paraId="49D7CCF7" w14:textId="5E2CDD39" w:rsidR="006462F9" w:rsidRPr="006462F9" w:rsidRDefault="006462F9" w:rsidP="006462F9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>Is this population already being served by a separate organization?</w:t>
      </w:r>
    </w:p>
    <w:p w14:paraId="7A2FB616" w14:textId="0DB864CC" w:rsidR="006462F9" w:rsidRPr="006462F9" w:rsidRDefault="006462F9" w:rsidP="006462F9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>Why is this population in need?</w:t>
      </w:r>
    </w:p>
    <w:p w14:paraId="7F0BFD20" w14:textId="09FAC0D2" w:rsidR="006462F9" w:rsidRDefault="006462F9">
      <w:pPr>
        <w:rPr>
          <w:rFonts w:ascii="Arial" w:eastAsia="Calibri" w:hAnsi="Arial" w:cs="Arial"/>
          <w:sz w:val="24"/>
          <w:szCs w:val="24"/>
        </w:rPr>
      </w:pPr>
    </w:p>
    <w:p w14:paraId="73C3E611" w14:textId="377E6BD6" w:rsidR="006462F9" w:rsidRDefault="006462F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Program Theory</w:t>
      </w:r>
    </w:p>
    <w:p w14:paraId="07FBCE08" w14:textId="793EE85D" w:rsidR="006462F9" w:rsidRPr="006462F9" w:rsidRDefault="006462F9" w:rsidP="006462F9">
      <w:pPr>
        <w:pStyle w:val="ListParagraph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>What approach will you use to accomplish these goals?</w:t>
      </w:r>
    </w:p>
    <w:p w14:paraId="7D651F42" w14:textId="6D4BD389" w:rsidR="006462F9" w:rsidRPr="006462F9" w:rsidRDefault="006462F9" w:rsidP="006462F9">
      <w:pPr>
        <w:pStyle w:val="ListParagraph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>Why is this approach relevant to your target population?</w:t>
      </w:r>
    </w:p>
    <w:p w14:paraId="10FF1965" w14:textId="4428A503" w:rsidR="006462F9" w:rsidRPr="006462F9" w:rsidRDefault="006462F9" w:rsidP="006462F9">
      <w:pPr>
        <w:pStyle w:val="ListParagraph"/>
        <w:numPr>
          <w:ilvl w:val="0"/>
          <w:numId w:val="5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>Is there a clear connection between the target population and the issues to be addressed?</w:t>
      </w:r>
    </w:p>
    <w:p w14:paraId="664F4844" w14:textId="77777777" w:rsidR="006462F9" w:rsidRPr="006462F9" w:rsidRDefault="006462F9" w:rsidP="006462F9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410DB902" w14:textId="5C9B3B62" w:rsidR="006462F9" w:rsidRDefault="006462F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Activities</w:t>
      </w:r>
    </w:p>
    <w:p w14:paraId="4A4204F4" w14:textId="3FAF868F" w:rsidR="006462F9" w:rsidRPr="006462F9" w:rsidRDefault="006462F9" w:rsidP="006462F9">
      <w:pPr>
        <w:pStyle w:val="ListParagraph"/>
        <w:numPr>
          <w:ilvl w:val="0"/>
          <w:numId w:val="6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>What activities will you use to accomplish using these goals?</w:t>
      </w:r>
    </w:p>
    <w:p w14:paraId="4BC9FDE1" w14:textId="48580908" w:rsidR="006462F9" w:rsidRPr="006462F9" w:rsidRDefault="006462F9" w:rsidP="006462F9">
      <w:pPr>
        <w:pStyle w:val="ListParagraph"/>
        <w:numPr>
          <w:ilvl w:val="0"/>
          <w:numId w:val="6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>Is it clear what data collection and evaluation strategies will be appropriate for each activity?</w:t>
      </w:r>
    </w:p>
    <w:p w14:paraId="745F53EA" w14:textId="77777777" w:rsidR="006462F9" w:rsidRPr="006462F9" w:rsidRDefault="006462F9" w:rsidP="006462F9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594A1E56" w14:textId="226F1D93" w:rsidR="006462F9" w:rsidRDefault="006462F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Outcomes</w:t>
      </w:r>
    </w:p>
    <w:p w14:paraId="1BCE5DF5" w14:textId="5845EAF9" w:rsidR="006462F9" w:rsidRPr="006462F9" w:rsidRDefault="006462F9" w:rsidP="006462F9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>What measurable outcomes will be accomplished through these activities?</w:t>
      </w:r>
    </w:p>
    <w:p w14:paraId="0D543AFC" w14:textId="6138DBD4" w:rsidR="006462F9" w:rsidRPr="006462F9" w:rsidRDefault="006462F9" w:rsidP="006462F9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>Are these outcomes achievable within the project period?</w:t>
      </w:r>
    </w:p>
    <w:p w14:paraId="5D5631D3" w14:textId="10522908" w:rsidR="006462F9" w:rsidRPr="006462F9" w:rsidRDefault="006462F9" w:rsidP="006462F9">
      <w:pPr>
        <w:pStyle w:val="ListParagraph"/>
        <w:rPr>
          <w:rFonts w:ascii="Arial" w:eastAsia="Calibri" w:hAnsi="Arial" w:cs="Arial"/>
          <w:sz w:val="24"/>
          <w:szCs w:val="24"/>
        </w:rPr>
      </w:pPr>
    </w:p>
    <w:p w14:paraId="647BE77C" w14:textId="3AFCD3A0" w:rsidR="006462F9" w:rsidRDefault="006462F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Impact</w:t>
      </w:r>
    </w:p>
    <w:p w14:paraId="104F720D" w14:textId="70B13CD4" w:rsidR="006462F9" w:rsidRPr="006462F9" w:rsidRDefault="006462F9" w:rsidP="006462F9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>What is the long-term and short-term impacts of your project?</w:t>
      </w:r>
    </w:p>
    <w:p w14:paraId="5A777532" w14:textId="0CEA2F0F" w:rsidR="006462F9" w:rsidRPr="008441C5" w:rsidRDefault="006462F9" w:rsidP="006462F9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iCs/>
          <w:sz w:val="24"/>
          <w:szCs w:val="24"/>
        </w:rPr>
        <w:t>Do these impact goals go beyond the original scope of work?</w:t>
      </w:r>
    </w:p>
    <w:p w14:paraId="0F1C1C8E" w14:textId="1CC4E37F" w:rsidR="008441C5" w:rsidRDefault="008441C5" w:rsidP="008441C5">
      <w:pPr>
        <w:rPr>
          <w:rFonts w:ascii="Arial" w:eastAsia="Calibri" w:hAnsi="Arial" w:cs="Arial"/>
          <w:sz w:val="24"/>
          <w:szCs w:val="24"/>
        </w:rPr>
      </w:pPr>
    </w:p>
    <w:p w14:paraId="485849EA" w14:textId="7E187A7C" w:rsidR="008441C5" w:rsidRDefault="008441C5" w:rsidP="008441C5">
      <w:pPr>
        <w:rPr>
          <w:rFonts w:ascii="Arial" w:eastAsia="Calibri" w:hAnsi="Arial" w:cs="Arial"/>
          <w:sz w:val="24"/>
          <w:szCs w:val="24"/>
        </w:rPr>
      </w:pPr>
    </w:p>
    <w:p w14:paraId="0C1FD725" w14:textId="3C8D4FBA" w:rsidR="008441C5" w:rsidRDefault="008441C5" w:rsidP="008441C5">
      <w:pPr>
        <w:rPr>
          <w:rFonts w:ascii="Arial" w:eastAsia="Calibri" w:hAnsi="Arial" w:cs="Arial"/>
          <w:sz w:val="24"/>
          <w:szCs w:val="24"/>
        </w:rPr>
      </w:pPr>
    </w:p>
    <w:p w14:paraId="14386FA2" w14:textId="541F6441" w:rsidR="008441C5" w:rsidRDefault="008441C5" w:rsidP="008441C5">
      <w:pPr>
        <w:rPr>
          <w:rFonts w:ascii="Arial" w:eastAsia="Calibri" w:hAnsi="Arial" w:cs="Arial"/>
          <w:sz w:val="24"/>
          <w:szCs w:val="24"/>
        </w:rPr>
      </w:pPr>
    </w:p>
    <w:p w14:paraId="5355F99D" w14:textId="795CCCD9" w:rsidR="008441C5" w:rsidRDefault="00DF5833" w:rsidP="008441C5">
      <w:pPr>
        <w:rPr>
          <w:rFonts w:ascii="Arial" w:eastAsia="Calibri" w:hAnsi="Arial" w:cs="Arial"/>
          <w:sz w:val="24"/>
          <w:szCs w:val="24"/>
        </w:rPr>
      </w:pPr>
      <w:r w:rsidRPr="00DF5833">
        <w:rPr>
          <w:rFonts w:ascii="Arial" w:eastAsia="Calibri" w:hAnsi="Arial" w:cs="Arial"/>
          <w:b/>
          <w:bCs/>
          <w:sz w:val="24"/>
          <w:szCs w:val="24"/>
        </w:rPr>
        <w:t>Applicant</w:t>
      </w:r>
      <w:r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i/>
          <w:iCs/>
          <w:color w:val="FF0000"/>
          <w:sz w:val="24"/>
          <w:szCs w:val="24"/>
        </w:rPr>
        <w:t>Butte County Public Health</w:t>
      </w:r>
    </w:p>
    <w:p w14:paraId="2E27473B" w14:textId="33E46558" w:rsidR="00DF5833" w:rsidRDefault="00DF5833" w:rsidP="008441C5">
      <w:pPr>
        <w:rPr>
          <w:rFonts w:ascii="Arial" w:eastAsia="Calibri" w:hAnsi="Arial" w:cs="Arial"/>
          <w:sz w:val="24"/>
          <w:szCs w:val="24"/>
        </w:rPr>
      </w:pPr>
    </w:p>
    <w:p w14:paraId="65277469" w14:textId="708B53EF" w:rsidR="00DF5833" w:rsidRPr="00DF5833" w:rsidRDefault="00DF5833" w:rsidP="008441C5">
      <w:pPr>
        <w:rPr>
          <w:rFonts w:ascii="Arial" w:eastAsia="Calibri" w:hAnsi="Arial" w:cs="Arial"/>
          <w:i/>
          <w:iCs/>
          <w:color w:val="FF0000"/>
          <w:sz w:val="24"/>
          <w:szCs w:val="24"/>
        </w:rPr>
      </w:pPr>
      <w:r w:rsidRPr="00DF5833">
        <w:rPr>
          <w:rFonts w:ascii="Arial" w:eastAsia="Calibri" w:hAnsi="Arial" w:cs="Arial"/>
          <w:b/>
          <w:bCs/>
          <w:sz w:val="24"/>
          <w:szCs w:val="24"/>
        </w:rPr>
        <w:t>Count(ies) Served</w:t>
      </w:r>
      <w:r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i/>
          <w:iCs/>
          <w:color w:val="FF0000"/>
          <w:sz w:val="24"/>
          <w:szCs w:val="24"/>
        </w:rPr>
        <w:t>Butte County</w:t>
      </w:r>
    </w:p>
    <w:p w14:paraId="4DC08E28" w14:textId="75477114" w:rsidR="00DF5833" w:rsidRPr="002142AD" w:rsidRDefault="00DF5833" w:rsidP="008441C5">
      <w:pPr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14:paraId="50CA1083" w14:textId="5671CE9C" w:rsidR="002142AD" w:rsidRPr="002142AD" w:rsidRDefault="002142AD" w:rsidP="008441C5">
      <w:pPr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2142AD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Please remove all </w:t>
      </w:r>
      <w:r w:rsidRPr="002142AD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</w:rPr>
        <w:t xml:space="preserve">red text </w:t>
      </w:r>
      <w:r w:rsidRPr="002142AD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before entering your own project information. </w:t>
      </w: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2605"/>
        <w:gridCol w:w="3151"/>
        <w:gridCol w:w="3419"/>
        <w:gridCol w:w="2880"/>
        <w:gridCol w:w="2700"/>
      </w:tblGrid>
      <w:tr w:rsidR="008441C5" w:rsidRPr="008441C5" w14:paraId="68EB2A30" w14:textId="77777777" w:rsidTr="00A57B06">
        <w:tc>
          <w:tcPr>
            <w:tcW w:w="2605" w:type="dxa"/>
          </w:tcPr>
          <w:p w14:paraId="7BA23A20" w14:textId="5671CE9C" w:rsidR="008441C5" w:rsidRPr="008441C5" w:rsidRDefault="008441C5" w:rsidP="008441C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1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Target Population</w:t>
            </w:r>
          </w:p>
        </w:tc>
        <w:tc>
          <w:tcPr>
            <w:tcW w:w="3151" w:type="dxa"/>
          </w:tcPr>
          <w:p w14:paraId="199CE89F" w14:textId="30953FAC" w:rsidR="008441C5" w:rsidRPr="008441C5" w:rsidRDefault="008441C5" w:rsidP="008441C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1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Program Theory</w:t>
            </w:r>
          </w:p>
        </w:tc>
        <w:tc>
          <w:tcPr>
            <w:tcW w:w="3419" w:type="dxa"/>
          </w:tcPr>
          <w:p w14:paraId="3394CD24" w14:textId="4E0936E6" w:rsidR="008441C5" w:rsidRPr="008441C5" w:rsidRDefault="008441C5" w:rsidP="008441C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1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2880" w:type="dxa"/>
          </w:tcPr>
          <w:p w14:paraId="6E8EAC73" w14:textId="252DEEC4" w:rsidR="008441C5" w:rsidRPr="008441C5" w:rsidRDefault="008441C5" w:rsidP="008441C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1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Outcomes</w:t>
            </w:r>
          </w:p>
        </w:tc>
        <w:tc>
          <w:tcPr>
            <w:tcW w:w="2700" w:type="dxa"/>
          </w:tcPr>
          <w:p w14:paraId="727AB7D4" w14:textId="3085AB34" w:rsidR="008441C5" w:rsidRPr="008441C5" w:rsidRDefault="008441C5" w:rsidP="008441C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441C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Impact</w:t>
            </w:r>
          </w:p>
        </w:tc>
      </w:tr>
      <w:tr w:rsidR="008441C5" w:rsidRPr="00DF5833" w14:paraId="5731249F" w14:textId="77777777" w:rsidTr="00464FEF">
        <w:trPr>
          <w:trHeight w:val="7784"/>
        </w:trPr>
        <w:tc>
          <w:tcPr>
            <w:tcW w:w="2605" w:type="dxa"/>
          </w:tcPr>
          <w:p w14:paraId="41A5CF33" w14:textId="77777777" w:rsidR="008441C5" w:rsidRPr="00DF5833" w:rsidRDefault="00DF5833" w:rsidP="008441C5">
            <w:pPr>
              <w:jc w:val="center"/>
              <w:rPr>
                <w:rFonts w:ascii="Arial" w:eastAsia="Calibri" w:hAnsi="Arial" w:cs="Arial"/>
                <w:i/>
                <w:iCs/>
              </w:rPr>
            </w:pPr>
            <w:r w:rsidRPr="00DF5833">
              <w:rPr>
                <w:rFonts w:ascii="Arial" w:eastAsia="Calibri" w:hAnsi="Arial" w:cs="Arial"/>
                <w:i/>
                <w:iCs/>
              </w:rPr>
              <w:t>The target population consist of:</w:t>
            </w:r>
          </w:p>
          <w:p w14:paraId="63572867" w14:textId="77777777" w:rsidR="00DF5833" w:rsidRPr="00DF5833" w:rsidRDefault="00DF5833" w:rsidP="008441C5">
            <w:pPr>
              <w:jc w:val="center"/>
              <w:rPr>
                <w:rFonts w:ascii="Arial" w:eastAsia="Calibri" w:hAnsi="Arial" w:cs="Arial"/>
                <w:i/>
                <w:iCs/>
              </w:rPr>
            </w:pPr>
          </w:p>
          <w:p w14:paraId="4C893C5B" w14:textId="00612F0E" w:rsidR="00DF5833" w:rsidRPr="00DF5833" w:rsidRDefault="00DF5833" w:rsidP="00DF5833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  <w:color w:val="FF0000"/>
              </w:rPr>
              <w:t>Adults Experiencing Homelessness (AEH) in Butte County</w:t>
            </w:r>
          </w:p>
        </w:tc>
        <w:tc>
          <w:tcPr>
            <w:tcW w:w="3151" w:type="dxa"/>
          </w:tcPr>
          <w:p w14:paraId="3D66F906" w14:textId="77777777" w:rsidR="008441C5" w:rsidRDefault="00DF5833" w:rsidP="008441C5">
            <w:pPr>
              <w:jc w:val="center"/>
              <w:rPr>
                <w:rFonts w:ascii="Arial" w:eastAsia="Calibri" w:hAnsi="Arial" w:cs="Arial"/>
                <w:i/>
                <w:iCs/>
              </w:rPr>
            </w:pPr>
            <w:r w:rsidRPr="00DF5833">
              <w:rPr>
                <w:rFonts w:ascii="Arial" w:eastAsia="Calibri" w:hAnsi="Arial" w:cs="Arial"/>
                <w:i/>
                <w:iCs/>
              </w:rPr>
              <w:t>If the services are:</w:t>
            </w:r>
          </w:p>
          <w:p w14:paraId="7A692770" w14:textId="77777777" w:rsidR="00DF5833" w:rsidRDefault="00DF5833" w:rsidP="008441C5">
            <w:pPr>
              <w:jc w:val="center"/>
              <w:rPr>
                <w:rFonts w:ascii="Arial" w:eastAsia="Calibri" w:hAnsi="Arial" w:cs="Arial"/>
                <w:i/>
                <w:iCs/>
              </w:rPr>
            </w:pPr>
          </w:p>
          <w:p w14:paraId="7A92FE58" w14:textId="1D1C74E7" w:rsidR="00DF5833" w:rsidRPr="00DF5833" w:rsidRDefault="00DF5833" w:rsidP="00DF5833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  <w:color w:val="FF0000"/>
              </w:rPr>
              <w:t>Deliver HIV education to areas where AEH are present and increase access to HIV services.</w:t>
            </w:r>
          </w:p>
          <w:p w14:paraId="67BD76E4" w14:textId="77777777" w:rsidR="00DF5833" w:rsidRPr="00DF5833" w:rsidRDefault="00DF5833" w:rsidP="00DF5833">
            <w:pPr>
              <w:pStyle w:val="ListParagraph"/>
              <w:rPr>
                <w:rFonts w:ascii="Arial" w:eastAsia="Calibri" w:hAnsi="Arial" w:cs="Arial"/>
                <w:i/>
                <w:iCs/>
              </w:rPr>
            </w:pPr>
          </w:p>
          <w:p w14:paraId="20CCB2A1" w14:textId="5EBF52F5" w:rsidR="00DF5833" w:rsidRPr="00DF5833" w:rsidRDefault="00DF5833" w:rsidP="00DF5833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  <w:color w:val="FF0000"/>
              </w:rPr>
              <w:t>Promote linkage to care through the formation of a collaboration circuit with other service providers focused on the same target population.</w:t>
            </w:r>
          </w:p>
          <w:p w14:paraId="561C8FFD" w14:textId="77777777" w:rsidR="00DF5833" w:rsidRPr="00DF5833" w:rsidRDefault="00DF5833" w:rsidP="00DF5833">
            <w:pPr>
              <w:pStyle w:val="ListParagraph"/>
              <w:rPr>
                <w:rFonts w:ascii="Arial" w:eastAsia="Calibri" w:hAnsi="Arial" w:cs="Arial"/>
                <w:i/>
                <w:iCs/>
              </w:rPr>
            </w:pPr>
          </w:p>
          <w:p w14:paraId="47DD5CD4" w14:textId="2A9D5324" w:rsidR="00DF5833" w:rsidRPr="00DF5833" w:rsidRDefault="00DF5833" w:rsidP="00DF5833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i/>
                <w:iCs/>
              </w:rPr>
            </w:pPr>
            <w:r w:rsidRPr="00DF5833">
              <w:rPr>
                <w:rFonts w:ascii="Arial" w:eastAsia="Calibri" w:hAnsi="Arial" w:cs="Arial"/>
                <w:i/>
                <w:iCs/>
                <w:color w:val="FF0000"/>
              </w:rPr>
              <w:t>Services delivered in a culturally competent manner that will improve patient cooperation and accessibility.</w:t>
            </w:r>
          </w:p>
        </w:tc>
        <w:tc>
          <w:tcPr>
            <w:tcW w:w="3419" w:type="dxa"/>
          </w:tcPr>
          <w:p w14:paraId="36C24489" w14:textId="77777777" w:rsidR="008441C5" w:rsidRPr="00DF5833" w:rsidRDefault="00DF5833" w:rsidP="008441C5">
            <w:pPr>
              <w:jc w:val="center"/>
              <w:rPr>
                <w:rFonts w:ascii="Arial" w:eastAsia="Calibri" w:hAnsi="Arial" w:cs="Arial"/>
                <w:i/>
                <w:iCs/>
              </w:rPr>
            </w:pPr>
            <w:r w:rsidRPr="00DF5833">
              <w:rPr>
                <w:rFonts w:ascii="Arial" w:eastAsia="Calibri" w:hAnsi="Arial" w:cs="Arial"/>
                <w:i/>
                <w:iCs/>
              </w:rPr>
              <w:t>And if the program provides:</w:t>
            </w:r>
          </w:p>
          <w:p w14:paraId="11297610" w14:textId="77777777" w:rsidR="00DF5833" w:rsidRPr="00DF5833" w:rsidRDefault="00DF5833" w:rsidP="008441C5">
            <w:pPr>
              <w:jc w:val="center"/>
              <w:rPr>
                <w:rFonts w:ascii="Arial" w:eastAsia="Calibri" w:hAnsi="Arial" w:cs="Arial"/>
                <w:i/>
                <w:iCs/>
                <w:color w:val="FF0000"/>
              </w:rPr>
            </w:pPr>
          </w:p>
          <w:p w14:paraId="3ECDBA29" w14:textId="77777777" w:rsidR="00DF5833" w:rsidRPr="00DF5833" w:rsidRDefault="00DF5833" w:rsidP="00DF5833">
            <w:pPr>
              <w:pStyle w:val="ListParagraph"/>
              <w:numPr>
                <w:ilvl w:val="0"/>
                <w:numId w:val="11"/>
              </w:numPr>
              <w:rPr>
                <w:rFonts w:ascii="Arial" w:eastAsia="Calibri" w:hAnsi="Arial" w:cs="Arial"/>
                <w:i/>
                <w:iCs/>
                <w:color w:val="FF0000"/>
              </w:rPr>
            </w:pPr>
            <w:r w:rsidRPr="00DF5833">
              <w:rPr>
                <w:rFonts w:ascii="Arial" w:eastAsia="Calibri" w:hAnsi="Arial" w:cs="Arial"/>
                <w:i/>
                <w:iCs/>
                <w:color w:val="FF0000"/>
              </w:rPr>
              <w:t>Purchase a mobile clinic and administer HIV testing to AEH in Butte County.</w:t>
            </w:r>
          </w:p>
          <w:p w14:paraId="1A2A3841" w14:textId="77777777" w:rsidR="00DF5833" w:rsidRPr="00DF5833" w:rsidRDefault="00DF5833" w:rsidP="00DF5833">
            <w:pPr>
              <w:rPr>
                <w:rFonts w:ascii="Arial" w:eastAsia="Calibri" w:hAnsi="Arial" w:cs="Arial"/>
                <w:i/>
                <w:iCs/>
                <w:color w:val="FF0000"/>
              </w:rPr>
            </w:pPr>
          </w:p>
          <w:p w14:paraId="5F054862" w14:textId="77777777" w:rsidR="00DF5833" w:rsidRPr="00DF5833" w:rsidRDefault="00DF5833" w:rsidP="00DF5833">
            <w:pPr>
              <w:pStyle w:val="ListParagraph"/>
              <w:numPr>
                <w:ilvl w:val="0"/>
                <w:numId w:val="11"/>
              </w:numPr>
              <w:rPr>
                <w:rFonts w:ascii="Arial" w:eastAsia="Calibri" w:hAnsi="Arial" w:cs="Arial"/>
                <w:i/>
                <w:iCs/>
                <w:color w:val="FF0000"/>
              </w:rPr>
            </w:pPr>
            <w:r w:rsidRPr="00DF5833">
              <w:rPr>
                <w:rFonts w:ascii="Arial" w:eastAsia="Calibri" w:hAnsi="Arial" w:cs="Arial"/>
                <w:i/>
                <w:iCs/>
                <w:color w:val="FF0000"/>
              </w:rPr>
              <w:t>Partner with local service organizations to identify primary mobile clinic locations.</w:t>
            </w:r>
          </w:p>
          <w:p w14:paraId="68B6B436" w14:textId="77777777" w:rsidR="00DF5833" w:rsidRPr="00DF5833" w:rsidRDefault="00DF5833" w:rsidP="00DF5833">
            <w:pPr>
              <w:pStyle w:val="ListParagraph"/>
              <w:rPr>
                <w:rFonts w:ascii="Arial" w:eastAsia="Calibri" w:hAnsi="Arial" w:cs="Arial"/>
                <w:i/>
                <w:iCs/>
                <w:color w:val="FF0000"/>
              </w:rPr>
            </w:pPr>
          </w:p>
          <w:p w14:paraId="5EA8B3DB" w14:textId="687A8749" w:rsidR="00DF5833" w:rsidRPr="00DF5833" w:rsidRDefault="00DF5833" w:rsidP="00DF5833">
            <w:pPr>
              <w:pStyle w:val="ListParagraph"/>
              <w:numPr>
                <w:ilvl w:val="0"/>
                <w:numId w:val="11"/>
              </w:numPr>
              <w:rPr>
                <w:rFonts w:ascii="Arial" w:eastAsia="Calibri" w:hAnsi="Arial" w:cs="Arial"/>
                <w:i/>
                <w:iCs/>
                <w:color w:val="FF0000"/>
              </w:rPr>
            </w:pPr>
            <w:r w:rsidRPr="00DF5833">
              <w:rPr>
                <w:rFonts w:ascii="Arial" w:eastAsia="Calibri" w:hAnsi="Arial" w:cs="Arial"/>
                <w:i/>
                <w:iCs/>
                <w:color w:val="FF0000"/>
              </w:rPr>
              <w:t xml:space="preserve">Provide HIV prevention outreach and education to underserved adults in Butte </w:t>
            </w:r>
            <w:r w:rsidR="00F301F6">
              <w:rPr>
                <w:rFonts w:ascii="Arial" w:eastAsia="Calibri" w:hAnsi="Arial" w:cs="Arial"/>
                <w:i/>
                <w:iCs/>
                <w:color w:val="FF0000"/>
              </w:rPr>
              <w:t>C</w:t>
            </w:r>
            <w:r w:rsidRPr="00DF5833">
              <w:rPr>
                <w:rFonts w:ascii="Arial" w:eastAsia="Calibri" w:hAnsi="Arial" w:cs="Arial"/>
                <w:i/>
                <w:iCs/>
                <w:color w:val="FF0000"/>
              </w:rPr>
              <w:t>ounty.</w:t>
            </w:r>
          </w:p>
          <w:p w14:paraId="0908B9BF" w14:textId="77777777" w:rsidR="00DF5833" w:rsidRPr="00DF5833" w:rsidRDefault="00DF5833" w:rsidP="00DF5833">
            <w:pPr>
              <w:pStyle w:val="ListParagraph"/>
              <w:rPr>
                <w:rFonts w:ascii="Arial" w:eastAsia="Calibri" w:hAnsi="Arial" w:cs="Arial"/>
                <w:i/>
                <w:iCs/>
                <w:color w:val="FF0000"/>
              </w:rPr>
            </w:pPr>
          </w:p>
          <w:p w14:paraId="670F13F8" w14:textId="77777777" w:rsidR="00DF5833" w:rsidRPr="00DF5833" w:rsidRDefault="00DF5833" w:rsidP="00DF5833">
            <w:pPr>
              <w:pStyle w:val="ListParagraph"/>
              <w:numPr>
                <w:ilvl w:val="0"/>
                <w:numId w:val="11"/>
              </w:numPr>
              <w:rPr>
                <w:rFonts w:ascii="Arial" w:eastAsia="Calibri" w:hAnsi="Arial" w:cs="Arial"/>
                <w:i/>
                <w:iCs/>
                <w:color w:val="FF0000"/>
              </w:rPr>
            </w:pPr>
            <w:r w:rsidRPr="00DF5833">
              <w:rPr>
                <w:rFonts w:ascii="Arial" w:eastAsia="Calibri" w:hAnsi="Arial" w:cs="Arial"/>
                <w:i/>
                <w:iCs/>
                <w:color w:val="FF0000"/>
              </w:rPr>
              <w:t>Increase communication between target population and providers through evaluation methods.</w:t>
            </w:r>
          </w:p>
          <w:p w14:paraId="487DEED4" w14:textId="77777777" w:rsidR="00DF5833" w:rsidRPr="00DF5833" w:rsidRDefault="00DF5833" w:rsidP="00DF5833">
            <w:pPr>
              <w:pStyle w:val="ListParagraph"/>
              <w:rPr>
                <w:rFonts w:ascii="Arial" w:eastAsia="Calibri" w:hAnsi="Arial" w:cs="Arial"/>
                <w:i/>
                <w:iCs/>
                <w:color w:val="FF0000"/>
              </w:rPr>
            </w:pPr>
          </w:p>
          <w:p w14:paraId="123F0ED4" w14:textId="1899FA45" w:rsidR="00DF5833" w:rsidRPr="00DF5833" w:rsidRDefault="00DF5833" w:rsidP="00DF5833">
            <w:pPr>
              <w:pStyle w:val="ListParagraph"/>
              <w:numPr>
                <w:ilvl w:val="0"/>
                <w:numId w:val="11"/>
              </w:numPr>
              <w:rPr>
                <w:rFonts w:ascii="Arial" w:eastAsia="Calibri" w:hAnsi="Arial" w:cs="Arial"/>
                <w:i/>
                <w:iCs/>
                <w:color w:val="FF0000"/>
              </w:rPr>
            </w:pPr>
            <w:r w:rsidRPr="00DF5833">
              <w:rPr>
                <w:rFonts w:ascii="Arial" w:eastAsia="Calibri" w:hAnsi="Arial" w:cs="Arial"/>
                <w:i/>
                <w:iCs/>
                <w:color w:val="FF0000"/>
              </w:rPr>
              <w:t>Provide referrals to additional supportive services.</w:t>
            </w:r>
          </w:p>
        </w:tc>
        <w:tc>
          <w:tcPr>
            <w:tcW w:w="2880" w:type="dxa"/>
          </w:tcPr>
          <w:p w14:paraId="5804D358" w14:textId="77777777" w:rsidR="008441C5" w:rsidRDefault="00DF5833" w:rsidP="008441C5">
            <w:pPr>
              <w:jc w:val="center"/>
              <w:rPr>
                <w:rFonts w:ascii="Arial" w:eastAsia="Calibri" w:hAnsi="Arial" w:cs="Arial"/>
                <w:i/>
                <w:iCs/>
              </w:rPr>
            </w:pPr>
            <w:r w:rsidRPr="00DF5833">
              <w:rPr>
                <w:rFonts w:ascii="Arial" w:eastAsia="Calibri" w:hAnsi="Arial" w:cs="Arial"/>
                <w:i/>
                <w:iCs/>
              </w:rPr>
              <w:t xml:space="preserve">Then, </w:t>
            </w:r>
          </w:p>
          <w:p w14:paraId="6A651CE9" w14:textId="77777777" w:rsidR="00DF5833" w:rsidRDefault="00DF5833" w:rsidP="008441C5">
            <w:pPr>
              <w:jc w:val="center"/>
              <w:rPr>
                <w:rFonts w:ascii="Arial" w:eastAsia="Calibri" w:hAnsi="Arial" w:cs="Arial"/>
                <w:i/>
                <w:iCs/>
              </w:rPr>
            </w:pPr>
          </w:p>
          <w:p w14:paraId="538508B4" w14:textId="77777777" w:rsidR="00DF5833" w:rsidRPr="00DF5833" w:rsidRDefault="00DF5833" w:rsidP="00DF5833">
            <w:pPr>
              <w:pStyle w:val="ListParagraph"/>
              <w:numPr>
                <w:ilvl w:val="0"/>
                <w:numId w:val="12"/>
              </w:numPr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  <w:color w:val="FF0000"/>
              </w:rPr>
              <w:t>Administer 100 HIV tests to 100 AEH in Butte County.</w:t>
            </w:r>
          </w:p>
          <w:p w14:paraId="06FD9D1A" w14:textId="77777777" w:rsidR="00DF5833" w:rsidRDefault="00DF5833" w:rsidP="00DF5833">
            <w:pPr>
              <w:rPr>
                <w:rFonts w:ascii="Arial" w:eastAsia="Calibri" w:hAnsi="Arial" w:cs="Arial"/>
                <w:i/>
                <w:iCs/>
              </w:rPr>
            </w:pPr>
          </w:p>
          <w:p w14:paraId="56193D1A" w14:textId="77777777" w:rsidR="00DF5833" w:rsidRPr="00F52337" w:rsidRDefault="00F52337" w:rsidP="00DF5833">
            <w:pPr>
              <w:pStyle w:val="ListParagraph"/>
              <w:numPr>
                <w:ilvl w:val="0"/>
                <w:numId w:val="12"/>
              </w:numPr>
              <w:rPr>
                <w:rFonts w:ascii="Arial" w:eastAsia="Calibri" w:hAnsi="Arial" w:cs="Arial"/>
                <w:i/>
                <w:iCs/>
                <w:color w:val="FF0000"/>
              </w:rPr>
            </w:pPr>
            <w:r w:rsidRPr="00F52337">
              <w:rPr>
                <w:rFonts w:ascii="Arial" w:eastAsia="Calibri" w:hAnsi="Arial" w:cs="Arial"/>
                <w:i/>
                <w:iCs/>
                <w:color w:val="FF0000"/>
              </w:rPr>
              <w:t>Identify 3 new mobile clinic locations not previously utilized in Butte County.</w:t>
            </w:r>
          </w:p>
          <w:p w14:paraId="2149F3C0" w14:textId="77777777" w:rsidR="00F52337" w:rsidRPr="00F52337" w:rsidRDefault="00F52337" w:rsidP="00F52337">
            <w:pPr>
              <w:pStyle w:val="ListParagraph"/>
              <w:rPr>
                <w:rFonts w:ascii="Arial" w:eastAsia="Calibri" w:hAnsi="Arial" w:cs="Arial"/>
                <w:i/>
                <w:iCs/>
                <w:color w:val="FF0000"/>
              </w:rPr>
            </w:pPr>
          </w:p>
          <w:p w14:paraId="7D6608E3" w14:textId="332F49DC" w:rsidR="00F52337" w:rsidRPr="00F52337" w:rsidRDefault="00F52337" w:rsidP="00F52337">
            <w:pPr>
              <w:pStyle w:val="ListParagraph"/>
              <w:numPr>
                <w:ilvl w:val="0"/>
                <w:numId w:val="12"/>
              </w:numPr>
              <w:rPr>
                <w:rFonts w:ascii="Arial" w:eastAsia="Calibri" w:hAnsi="Arial" w:cs="Arial"/>
                <w:i/>
                <w:iCs/>
                <w:color w:val="FF0000"/>
              </w:rPr>
            </w:pPr>
            <w:r w:rsidRPr="00F52337">
              <w:rPr>
                <w:rFonts w:ascii="Arial" w:eastAsia="Calibri" w:hAnsi="Arial" w:cs="Arial"/>
                <w:i/>
                <w:iCs/>
                <w:color w:val="FF0000"/>
              </w:rPr>
              <w:t xml:space="preserve">Provide HIV prevention outreach and education to 250 underserved adults in Butte </w:t>
            </w:r>
            <w:r w:rsidR="00F301F6">
              <w:rPr>
                <w:rFonts w:ascii="Arial" w:eastAsia="Calibri" w:hAnsi="Arial" w:cs="Arial"/>
                <w:i/>
                <w:iCs/>
                <w:color w:val="FF0000"/>
              </w:rPr>
              <w:t>C</w:t>
            </w:r>
            <w:r w:rsidRPr="00F52337">
              <w:rPr>
                <w:rFonts w:ascii="Arial" w:eastAsia="Calibri" w:hAnsi="Arial" w:cs="Arial"/>
                <w:i/>
                <w:iCs/>
                <w:color w:val="FF0000"/>
              </w:rPr>
              <w:t>ounty.</w:t>
            </w:r>
          </w:p>
          <w:p w14:paraId="4E6FD61D" w14:textId="77777777" w:rsidR="00F52337" w:rsidRPr="00F52337" w:rsidRDefault="00F52337" w:rsidP="00F52337">
            <w:pPr>
              <w:pStyle w:val="ListParagraph"/>
              <w:rPr>
                <w:rFonts w:ascii="Arial" w:eastAsia="Calibri" w:hAnsi="Arial" w:cs="Arial"/>
                <w:i/>
                <w:iCs/>
                <w:color w:val="FF0000"/>
              </w:rPr>
            </w:pPr>
          </w:p>
          <w:p w14:paraId="18289E61" w14:textId="58A286F3" w:rsidR="00F52337" w:rsidRPr="00F52337" w:rsidRDefault="00F52337" w:rsidP="00F52337">
            <w:pPr>
              <w:pStyle w:val="ListParagraph"/>
              <w:numPr>
                <w:ilvl w:val="0"/>
                <w:numId w:val="12"/>
              </w:numPr>
              <w:rPr>
                <w:rFonts w:ascii="Arial" w:eastAsia="Calibri" w:hAnsi="Arial" w:cs="Arial"/>
                <w:i/>
                <w:iCs/>
              </w:rPr>
            </w:pPr>
            <w:r w:rsidRPr="00F52337">
              <w:rPr>
                <w:rFonts w:ascii="Arial" w:eastAsia="Calibri" w:hAnsi="Arial" w:cs="Arial"/>
                <w:i/>
                <w:iCs/>
                <w:color w:val="FF0000"/>
              </w:rPr>
              <w:t>Increase communication between target population and providers through evaluation methods</w:t>
            </w:r>
            <w:r>
              <w:rPr>
                <w:rFonts w:ascii="Arial" w:eastAsia="Calibri" w:hAnsi="Arial" w:cs="Arial"/>
                <w:i/>
                <w:iCs/>
              </w:rPr>
              <w:t>.</w:t>
            </w:r>
          </w:p>
        </w:tc>
        <w:tc>
          <w:tcPr>
            <w:tcW w:w="2700" w:type="dxa"/>
          </w:tcPr>
          <w:p w14:paraId="5D24BD36" w14:textId="77777777" w:rsidR="008441C5" w:rsidRDefault="00DF5833" w:rsidP="008441C5">
            <w:pPr>
              <w:jc w:val="center"/>
              <w:rPr>
                <w:rFonts w:ascii="Arial" w:eastAsia="Calibri" w:hAnsi="Arial" w:cs="Arial"/>
                <w:i/>
                <w:iCs/>
              </w:rPr>
            </w:pPr>
            <w:r w:rsidRPr="00DF5833">
              <w:rPr>
                <w:rFonts w:ascii="Arial" w:eastAsia="Calibri" w:hAnsi="Arial" w:cs="Arial"/>
                <w:i/>
                <w:iCs/>
              </w:rPr>
              <w:t xml:space="preserve">Ultimately, </w:t>
            </w:r>
          </w:p>
          <w:p w14:paraId="555C6415" w14:textId="77777777" w:rsidR="00F52337" w:rsidRDefault="00F52337" w:rsidP="008441C5">
            <w:pPr>
              <w:jc w:val="center"/>
              <w:rPr>
                <w:rFonts w:ascii="Arial" w:eastAsia="Calibri" w:hAnsi="Arial" w:cs="Arial"/>
                <w:i/>
                <w:iCs/>
              </w:rPr>
            </w:pPr>
          </w:p>
          <w:p w14:paraId="6950AE07" w14:textId="37C6ED73" w:rsidR="00F52337" w:rsidRPr="00F52337" w:rsidRDefault="00F52337" w:rsidP="00F52337">
            <w:pPr>
              <w:pStyle w:val="ListParagraph"/>
              <w:numPr>
                <w:ilvl w:val="0"/>
                <w:numId w:val="13"/>
              </w:numPr>
              <w:rPr>
                <w:rFonts w:ascii="Arial" w:eastAsia="Calibri" w:hAnsi="Arial" w:cs="Arial"/>
                <w:i/>
                <w:iCs/>
              </w:rPr>
            </w:pPr>
            <w:r w:rsidRPr="00F52337">
              <w:rPr>
                <w:rFonts w:ascii="Arial" w:eastAsia="Calibri" w:hAnsi="Arial" w:cs="Arial"/>
                <w:i/>
                <w:iCs/>
                <w:color w:val="FF0000"/>
              </w:rPr>
              <w:t>Increase reported knowledge of HIV education and prevention methods by 15% by the end of the project period.</w:t>
            </w:r>
          </w:p>
        </w:tc>
      </w:tr>
    </w:tbl>
    <w:p w14:paraId="28743525" w14:textId="77777777" w:rsidR="008441C5" w:rsidRPr="00DF5833" w:rsidRDefault="008441C5" w:rsidP="00A57B06">
      <w:pPr>
        <w:rPr>
          <w:rFonts w:ascii="Arial" w:eastAsia="Calibri" w:hAnsi="Arial" w:cs="Arial"/>
          <w:b/>
          <w:bCs/>
          <w:sz w:val="28"/>
          <w:szCs w:val="28"/>
        </w:rPr>
      </w:pPr>
    </w:p>
    <w:sectPr w:rsidR="008441C5" w:rsidRPr="00DF5833" w:rsidSect="000C286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53DB" w14:textId="77777777" w:rsidR="00651610" w:rsidRDefault="00651610" w:rsidP="000C286B">
      <w:pPr>
        <w:spacing w:line="240" w:lineRule="auto"/>
      </w:pPr>
      <w:r>
        <w:separator/>
      </w:r>
    </w:p>
  </w:endnote>
  <w:endnote w:type="continuationSeparator" w:id="0">
    <w:p w14:paraId="08267769" w14:textId="77777777" w:rsidR="00651610" w:rsidRDefault="00651610" w:rsidP="000C28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89BF" w14:textId="77777777" w:rsidR="00651610" w:rsidRDefault="00651610" w:rsidP="000C286B">
      <w:pPr>
        <w:spacing w:line="240" w:lineRule="auto"/>
      </w:pPr>
      <w:r>
        <w:separator/>
      </w:r>
    </w:p>
  </w:footnote>
  <w:footnote w:type="continuationSeparator" w:id="0">
    <w:p w14:paraId="0CAC43C6" w14:textId="77777777" w:rsidR="00651610" w:rsidRDefault="00651610" w:rsidP="000C28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EE00" w14:textId="032415F7" w:rsidR="000C286B" w:rsidRPr="00A87EDD" w:rsidRDefault="00A87EDD">
    <w:pPr>
      <w:pStyle w:val="Header"/>
      <w:rPr>
        <w:rFonts w:ascii="Arial" w:hAnsi="Arial" w:cs="Arial"/>
        <w:i/>
        <w:iCs/>
        <w:sz w:val="24"/>
        <w:szCs w:val="24"/>
      </w:rPr>
    </w:pPr>
    <w:r w:rsidRPr="00A87EDD">
      <w:rPr>
        <w:rFonts w:ascii="Arial" w:hAnsi="Arial" w:cs="Arial"/>
        <w:i/>
        <w:i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F24C38A" wp14:editId="040864FD">
          <wp:simplePos x="0" y="0"/>
          <wp:positionH relativeFrom="column">
            <wp:posOffset>7308850</wp:posOffset>
          </wp:positionH>
          <wp:positionV relativeFrom="paragraph">
            <wp:posOffset>-219075</wp:posOffset>
          </wp:positionV>
          <wp:extent cx="2066925" cy="1007110"/>
          <wp:effectExtent l="0" t="0" r="9525" b="2540"/>
          <wp:wrapTight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EDD">
      <w:rPr>
        <w:rFonts w:ascii="Arial" w:hAnsi="Arial" w:cs="Arial"/>
        <w:i/>
        <w:iCs/>
        <w:sz w:val="24"/>
        <w:szCs w:val="24"/>
      </w:rPr>
      <w:t>Logic Model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A80"/>
    <w:multiLevelType w:val="hybridMultilevel"/>
    <w:tmpl w:val="8FF6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74B"/>
    <w:multiLevelType w:val="hybridMultilevel"/>
    <w:tmpl w:val="70D0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74BE"/>
    <w:multiLevelType w:val="hybridMultilevel"/>
    <w:tmpl w:val="D586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55B0B"/>
    <w:multiLevelType w:val="hybridMultilevel"/>
    <w:tmpl w:val="5E34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616D"/>
    <w:multiLevelType w:val="hybridMultilevel"/>
    <w:tmpl w:val="6CF68824"/>
    <w:lvl w:ilvl="0" w:tplc="3E300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229BF"/>
    <w:multiLevelType w:val="hybridMultilevel"/>
    <w:tmpl w:val="95008430"/>
    <w:lvl w:ilvl="0" w:tplc="3E300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27AC3"/>
    <w:multiLevelType w:val="hybridMultilevel"/>
    <w:tmpl w:val="13F8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62091"/>
    <w:multiLevelType w:val="hybridMultilevel"/>
    <w:tmpl w:val="49CE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72B1A"/>
    <w:multiLevelType w:val="hybridMultilevel"/>
    <w:tmpl w:val="7A8CE522"/>
    <w:lvl w:ilvl="0" w:tplc="3E300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E6982"/>
    <w:multiLevelType w:val="hybridMultilevel"/>
    <w:tmpl w:val="C448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F3154"/>
    <w:multiLevelType w:val="hybridMultilevel"/>
    <w:tmpl w:val="7B6E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E6363"/>
    <w:multiLevelType w:val="hybridMultilevel"/>
    <w:tmpl w:val="1476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24E5C"/>
    <w:multiLevelType w:val="hybridMultilevel"/>
    <w:tmpl w:val="BDE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2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6B"/>
    <w:rsid w:val="000C286B"/>
    <w:rsid w:val="002142AD"/>
    <w:rsid w:val="00392BB6"/>
    <w:rsid w:val="00464FEF"/>
    <w:rsid w:val="005066A6"/>
    <w:rsid w:val="005654E5"/>
    <w:rsid w:val="00627993"/>
    <w:rsid w:val="006462F9"/>
    <w:rsid w:val="00651610"/>
    <w:rsid w:val="008441C5"/>
    <w:rsid w:val="00897FD3"/>
    <w:rsid w:val="00A57B06"/>
    <w:rsid w:val="00A87EDD"/>
    <w:rsid w:val="00D95F92"/>
    <w:rsid w:val="00DC7746"/>
    <w:rsid w:val="00DF5833"/>
    <w:rsid w:val="00ED5D7D"/>
    <w:rsid w:val="00F301F6"/>
    <w:rsid w:val="00F5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FD1C1E"/>
  <w15:chartTrackingRefBased/>
  <w15:docId w15:val="{E331C86C-7790-4933-A26B-7ECD57FF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8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8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6B"/>
  </w:style>
  <w:style w:type="paragraph" w:styleId="Footer">
    <w:name w:val="footer"/>
    <w:basedOn w:val="Normal"/>
    <w:link w:val="FooterChar"/>
    <w:uiPriority w:val="99"/>
    <w:unhideWhenUsed/>
    <w:rsid w:val="000C28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6B"/>
  </w:style>
  <w:style w:type="table" w:styleId="TableGrid">
    <w:name w:val="Table Grid"/>
    <w:basedOn w:val="TableNormal"/>
    <w:uiPriority w:val="39"/>
    <w:rsid w:val="006462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431</Words>
  <Characters>2496</Characters>
  <Application>Microsoft Office Word</Application>
  <DocSecurity>0</DocSecurity>
  <Lines>59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IHQC</dc:creator>
  <cp:keywords/>
  <dc:description/>
  <cp:lastModifiedBy>Laura Moyer</cp:lastModifiedBy>
  <cp:revision>8</cp:revision>
  <dcterms:created xsi:type="dcterms:W3CDTF">2020-07-30T22:23:00Z</dcterms:created>
  <dcterms:modified xsi:type="dcterms:W3CDTF">2021-07-01T18:13:00Z</dcterms:modified>
</cp:coreProperties>
</file>